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149CB" w:rsidRDefault="008178DB">
      <w:pPr>
        <w:rPr>
          <w:b/>
        </w:rPr>
      </w:pPr>
      <w:r>
        <w:rPr>
          <w:b/>
        </w:rPr>
        <w:t>DOUBLE- BLIND SETTLEMENT TECHNIQUES: SPLITTING THE DIFFERENCE</w:t>
      </w:r>
    </w:p>
    <w:p w14:paraId="00000002" w14:textId="77777777" w:rsidR="003149CB" w:rsidRDefault="003149CB">
      <w:pPr>
        <w:rPr>
          <w:b/>
        </w:rPr>
      </w:pPr>
    </w:p>
    <w:p w14:paraId="00000003" w14:textId="77777777" w:rsidR="003149CB" w:rsidRDefault="008178DB">
      <w:pPr>
        <w:rPr>
          <w:b/>
        </w:rPr>
      </w:pPr>
      <w:r>
        <w:rPr>
          <w:b/>
        </w:rPr>
        <w:t>BY: JUDGE MORTON DENLOW (RET.)</w:t>
      </w:r>
    </w:p>
    <w:p w14:paraId="00000004" w14:textId="77777777" w:rsidR="003149CB" w:rsidRDefault="003149CB">
      <w:pPr>
        <w:rPr>
          <w:b/>
        </w:rPr>
      </w:pPr>
    </w:p>
    <w:p w14:paraId="00000005" w14:textId="77777777" w:rsidR="003149CB" w:rsidRDefault="008178DB">
      <w:pPr>
        <w:rPr>
          <w:b/>
        </w:rPr>
      </w:pPr>
      <w:r w:rsidRPr="008F5B90">
        <w:rPr>
          <w:b/>
          <w:highlight w:val="yellow"/>
        </w:rPr>
        <w:t>ERISA</w:t>
      </w:r>
      <w:r>
        <w:rPr>
          <w:b/>
        </w:rPr>
        <w:t xml:space="preserve"> BREACH OF FIDUCIARY CASE FOR IMPROPER PAYMENT OF CLAIMS</w:t>
      </w:r>
    </w:p>
    <w:p w14:paraId="00000006" w14:textId="77777777" w:rsidR="003149CB" w:rsidRDefault="003149CB">
      <w:pPr>
        <w:rPr>
          <w:b/>
        </w:rPr>
      </w:pPr>
    </w:p>
    <w:p w14:paraId="00000007" w14:textId="77777777" w:rsidR="003149CB" w:rsidRDefault="008178DB">
      <w:pPr>
        <w:rPr>
          <w:b/>
        </w:rPr>
      </w:pPr>
      <w:r>
        <w:rPr>
          <w:b/>
        </w:rPr>
        <w:t>PLAINTIFF RETAINED DEFENDANT TO PROCESS CLAIMS FOR PLAINTIFF’S SELF-INSURED HEALTH PLAN. PLAINTIFF ALLEGED THAT DEFENDANT HAD IMPROPERLY PAID MORE THAN $30,0000,000 IN CLAIMS OVER A NUMBER OF YEARS.</w:t>
      </w:r>
    </w:p>
    <w:p w14:paraId="00000008" w14:textId="77777777" w:rsidR="003149CB" w:rsidRDefault="003149CB">
      <w:pPr>
        <w:rPr>
          <w:b/>
        </w:rPr>
      </w:pPr>
    </w:p>
    <w:p w14:paraId="00000009" w14:textId="77777777" w:rsidR="003149CB" w:rsidRDefault="008178DB">
      <w:pPr>
        <w:rPr>
          <w:b/>
        </w:rPr>
      </w:pPr>
      <w:r>
        <w:rPr>
          <w:b/>
        </w:rPr>
        <w:t>PLAINTIFF’S INITIAL SETTLEMENT DEMAND IN ITS MEDIATION STATEMENT WAS $26,000,000 AND DEFENDANT’S INITIAL OFFER IN ITS MEDIATION STATEMENT WAS $4,000,000.</w:t>
      </w:r>
    </w:p>
    <w:p w14:paraId="0000000A" w14:textId="77777777" w:rsidR="003149CB" w:rsidRDefault="003149CB">
      <w:pPr>
        <w:rPr>
          <w:b/>
        </w:rPr>
      </w:pPr>
    </w:p>
    <w:p w14:paraId="0000000B" w14:textId="77777777" w:rsidR="003149CB" w:rsidRDefault="008178DB">
      <w:pPr>
        <w:rPr>
          <w:b/>
        </w:rPr>
      </w:pPr>
      <w:r>
        <w:rPr>
          <w:b/>
        </w:rPr>
        <w:t>PARTY NEGOTIATING MOVES AT THE MEDIATION:</w:t>
      </w:r>
    </w:p>
    <w:p w14:paraId="0000000C" w14:textId="77777777" w:rsidR="003149CB" w:rsidRDefault="003149CB">
      <w:pPr>
        <w:rPr>
          <w:b/>
        </w:rPr>
      </w:pPr>
    </w:p>
    <w:p w14:paraId="0000000D" w14:textId="77777777" w:rsidR="003149CB" w:rsidRDefault="008178DB">
      <w:pPr>
        <w:rPr>
          <w:b/>
        </w:rPr>
      </w:pPr>
      <w:r>
        <w:rPr>
          <w:b/>
        </w:rPr>
        <w:t>PLAINTIFF: $23,000,000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DEFENDANT: $4,500,000</w:t>
      </w:r>
    </w:p>
    <w:p w14:paraId="0000000E" w14:textId="77777777" w:rsidR="003149CB" w:rsidRDefault="003149CB">
      <w:pPr>
        <w:rPr>
          <w:b/>
        </w:rPr>
      </w:pPr>
    </w:p>
    <w:p w14:paraId="0000000F" w14:textId="77777777" w:rsidR="003149CB" w:rsidRDefault="008178DB">
      <w:pPr>
        <w:rPr>
          <w:b/>
        </w:rPr>
      </w:pPr>
      <w:r>
        <w:rPr>
          <w:b/>
        </w:rPr>
        <w:t>PLAINTIFF: $18,000,000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DEFENDANT: $6,000,000</w:t>
      </w:r>
    </w:p>
    <w:p w14:paraId="00000010" w14:textId="77777777" w:rsidR="003149CB" w:rsidRDefault="003149CB">
      <w:pPr>
        <w:rPr>
          <w:b/>
        </w:rPr>
      </w:pPr>
    </w:p>
    <w:p w14:paraId="00000011" w14:textId="77777777" w:rsidR="003149CB" w:rsidRDefault="008178DB">
      <w:pPr>
        <w:rPr>
          <w:b/>
        </w:rPr>
      </w:pPr>
      <w:r>
        <w:rPr>
          <w:b/>
        </w:rPr>
        <w:t>PLAINTIFF: $15,000,000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DEFENDANT: $7,000,000</w:t>
      </w:r>
    </w:p>
    <w:p w14:paraId="00000012" w14:textId="77777777" w:rsidR="003149CB" w:rsidRDefault="003149CB">
      <w:pPr>
        <w:rPr>
          <w:b/>
        </w:rPr>
      </w:pPr>
    </w:p>
    <w:p w14:paraId="00000013" w14:textId="77777777" w:rsidR="003149CB" w:rsidRDefault="008178DB">
      <w:pPr>
        <w:rPr>
          <w:b/>
        </w:rPr>
      </w:pPr>
      <w:r>
        <w:rPr>
          <w:b/>
        </w:rPr>
        <w:t>PLAINTIFF: $12,000,000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DEFENDANT: $8,000,000</w:t>
      </w:r>
    </w:p>
    <w:p w14:paraId="00000014" w14:textId="77777777" w:rsidR="003149CB" w:rsidRDefault="003149CB">
      <w:pPr>
        <w:rPr>
          <w:b/>
        </w:rPr>
      </w:pPr>
    </w:p>
    <w:p w14:paraId="00000015" w14:textId="77777777" w:rsidR="003149CB" w:rsidRDefault="008178DB">
      <w:pPr>
        <w:rPr>
          <w:b/>
        </w:rPr>
      </w:pPr>
      <w:r>
        <w:rPr>
          <w:b/>
        </w:rPr>
        <w:t>DURING THE COURSE OF THE MEDIATION, PLAINTIFF STATED TO ME IT WILL NOT SETTLE IN 7 FIGURES AND DEFENDANT STATED TO ME IT WILL NOT SETTLE IN 8 FIGURES.</w:t>
      </w:r>
    </w:p>
    <w:p w14:paraId="00000016" w14:textId="77777777" w:rsidR="003149CB" w:rsidRDefault="003149CB">
      <w:pPr>
        <w:rPr>
          <w:b/>
        </w:rPr>
      </w:pPr>
    </w:p>
    <w:p w14:paraId="00000017" w14:textId="77777777" w:rsidR="003149CB" w:rsidRDefault="008178DB">
      <w:pPr>
        <w:rPr>
          <w:b/>
        </w:rPr>
      </w:pPr>
      <w:r>
        <w:rPr>
          <w:b/>
        </w:rPr>
        <w:t>ALTERNATIVES:</w:t>
      </w:r>
    </w:p>
    <w:p w14:paraId="00000018" w14:textId="77777777" w:rsidR="003149CB" w:rsidRDefault="003149CB">
      <w:pPr>
        <w:rPr>
          <w:b/>
        </w:rPr>
      </w:pPr>
    </w:p>
    <w:p w14:paraId="00000019" w14:textId="77777777" w:rsidR="003149CB" w:rsidRDefault="008178DB">
      <w:pPr>
        <w:numPr>
          <w:ilvl w:val="0"/>
          <w:numId w:val="1"/>
        </w:numPr>
        <w:rPr>
          <w:b/>
        </w:rPr>
      </w:pPr>
      <w:r>
        <w:rPr>
          <w:b/>
        </w:rPr>
        <w:t>HAVE PARTIES CONTINUE TO NEGOTIATE</w:t>
      </w:r>
    </w:p>
    <w:p w14:paraId="0000001A" w14:textId="77777777" w:rsidR="003149CB" w:rsidRDefault="003149CB">
      <w:pPr>
        <w:rPr>
          <w:b/>
        </w:rPr>
      </w:pPr>
    </w:p>
    <w:p w14:paraId="0000001B" w14:textId="77777777" w:rsidR="003149CB" w:rsidRDefault="008178DB">
      <w:pPr>
        <w:numPr>
          <w:ilvl w:val="0"/>
          <w:numId w:val="1"/>
        </w:numPr>
        <w:rPr>
          <w:b/>
        </w:rPr>
      </w:pPr>
      <w:r>
        <w:rPr>
          <w:b/>
        </w:rPr>
        <w:t>SUGGEST A DOUBLE-BLIND SPLITTING THE DIFFERENCE AT $10,000,000, NOT AS A MEDIATOR’S PROPOSAL, BUT TO TEST THE WATERS.</w:t>
      </w:r>
    </w:p>
    <w:p w14:paraId="0000001C" w14:textId="77777777" w:rsidR="003149CB" w:rsidRDefault="003149CB">
      <w:pPr>
        <w:rPr>
          <w:b/>
        </w:rPr>
      </w:pPr>
    </w:p>
    <w:p w14:paraId="0000001D" w14:textId="77777777" w:rsidR="003149CB" w:rsidRDefault="008178DB">
      <w:pPr>
        <w:rPr>
          <w:b/>
        </w:rPr>
      </w:pPr>
      <w:r>
        <w:rPr>
          <w:b/>
        </w:rPr>
        <w:t>I CHOSE THE DOUBLE-BLIND SPLITTING THE DIFFERENCE AND BOTH SIDES SAID YES TO THE $10,000,000.</w:t>
      </w:r>
    </w:p>
    <w:p w14:paraId="0000001E" w14:textId="77777777" w:rsidR="003149CB" w:rsidRDefault="003149CB">
      <w:pPr>
        <w:rPr>
          <w:b/>
        </w:rPr>
      </w:pPr>
    </w:p>
    <w:p w14:paraId="0000001F" w14:textId="77777777" w:rsidR="003149CB" w:rsidRDefault="008178DB">
      <w:pPr>
        <w:rPr>
          <w:b/>
        </w:rPr>
      </w:pPr>
      <w:r>
        <w:rPr>
          <w:b/>
        </w:rPr>
        <w:t>WHY DO IT AS A DOUBLE-BLIND?</w:t>
      </w:r>
    </w:p>
    <w:p w14:paraId="00000020" w14:textId="77777777" w:rsidR="003149CB" w:rsidRDefault="003149CB">
      <w:pPr>
        <w:rPr>
          <w:b/>
        </w:rPr>
      </w:pPr>
    </w:p>
    <w:p w14:paraId="00000021" w14:textId="77777777" w:rsidR="003149CB" w:rsidRDefault="008178DB">
      <w:pPr>
        <w:rPr>
          <w:b/>
        </w:rPr>
      </w:pPr>
      <w:r>
        <w:rPr>
          <w:b/>
        </w:rPr>
        <w:t>HOW TO EXPLAIN IT TO THE PARTIES?</w:t>
      </w:r>
    </w:p>
    <w:p w14:paraId="00000022" w14:textId="77777777" w:rsidR="003149CB" w:rsidRDefault="003149CB">
      <w:pPr>
        <w:rPr>
          <w:b/>
        </w:rPr>
      </w:pPr>
    </w:p>
    <w:p w14:paraId="00000023" w14:textId="77777777" w:rsidR="003149CB" w:rsidRDefault="008178DB">
      <w:pPr>
        <w:rPr>
          <w:b/>
        </w:rPr>
      </w:pPr>
      <w:r>
        <w:rPr>
          <w:b/>
        </w:rPr>
        <w:t>WHAT IF I SUGGESTED THE $10,000,000 AND REVEALED THE RESPONSES AND ONE OF THE TWO PARTIES HAD RESPONDED NO TO THE $10,000,000?</w:t>
      </w:r>
    </w:p>
    <w:p w14:paraId="00000024" w14:textId="77777777" w:rsidR="003149CB" w:rsidRDefault="003149CB">
      <w:pPr>
        <w:rPr>
          <w:b/>
        </w:rPr>
      </w:pPr>
    </w:p>
    <w:p w14:paraId="00000025" w14:textId="77777777" w:rsidR="003149CB" w:rsidRDefault="008178DB">
      <w:pPr>
        <w:rPr>
          <w:b/>
        </w:rPr>
      </w:pPr>
      <w:r>
        <w:rPr>
          <w:b/>
        </w:rPr>
        <w:t>WHAT IF ONE OR BOTH PARTIES SAYS NO UNDER THE DOUBLE-BLIND METHOD? NEXT STEPS?</w:t>
      </w:r>
    </w:p>
    <w:p w14:paraId="00000026" w14:textId="77777777" w:rsidR="003149CB" w:rsidRDefault="003149CB">
      <w:pPr>
        <w:rPr>
          <w:b/>
        </w:rPr>
      </w:pPr>
    </w:p>
    <w:p w14:paraId="00000027" w14:textId="77777777" w:rsidR="003149CB" w:rsidRDefault="003149CB">
      <w:pPr>
        <w:rPr>
          <w:b/>
        </w:rPr>
      </w:pPr>
    </w:p>
    <w:p w14:paraId="00000028" w14:textId="77777777" w:rsidR="003149CB" w:rsidRDefault="003149CB">
      <w:pPr>
        <w:rPr>
          <w:b/>
        </w:rPr>
      </w:pPr>
    </w:p>
    <w:sectPr w:rsidR="003149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538E3"/>
    <w:multiLevelType w:val="multilevel"/>
    <w:tmpl w:val="5BCC1A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8897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9CB"/>
    <w:rsid w:val="003149CB"/>
    <w:rsid w:val="00593EAC"/>
    <w:rsid w:val="008178DB"/>
    <w:rsid w:val="008E0383"/>
    <w:rsid w:val="008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D3012-53F1-42F8-A274-F40CCB4E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Stewart</dc:creator>
  <cp:lastModifiedBy>Richard Birke</cp:lastModifiedBy>
  <cp:revision>2</cp:revision>
  <dcterms:created xsi:type="dcterms:W3CDTF">2022-09-16T17:44:00Z</dcterms:created>
  <dcterms:modified xsi:type="dcterms:W3CDTF">2022-09-16T17:44:00Z</dcterms:modified>
</cp:coreProperties>
</file>